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u w:val="none"/>
        </w:rPr>
      </w:pPr>
      <w:r>
        <w:rPr>
          <w:rFonts w:hint="eastAsia" w:ascii="方正小标宋简体" w:eastAsia="方正小标宋简体"/>
          <w:sz w:val="44"/>
          <w:szCs w:val="44"/>
          <w:u w:val="none"/>
        </w:rPr>
        <w:t>深圳市市属专业技术资格评审委员会联系方式和评审方式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u w:val="none"/>
        </w:rPr>
      </w:pPr>
    </w:p>
    <w:tbl>
      <w:tblPr>
        <w:tblStyle w:val="6"/>
        <w:tblW w:w="15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07"/>
        <w:gridCol w:w="1293"/>
        <w:gridCol w:w="4094"/>
        <w:gridCol w:w="826"/>
        <w:gridCol w:w="2174"/>
        <w:gridCol w:w="2173"/>
        <w:gridCol w:w="120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序号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评委会名称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所属系列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受理范围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级别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日常工作部门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受理材料地址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  <w:t>日常工作部门官网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深圳市工程技术系列高级专业技术资格评委会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全市建筑、交通、电子专业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正高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详见深圳市工程技术系列高级专业技术资格评委会联系方式确认表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详见附件二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详见附件二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详见附件二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深圳市档案高、中级专业技术资格评委会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档案专业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全市档案管理专业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深圳市档案学会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深圳市福田区林丰路2号档案中心B座505室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88100032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www.szdaxh.org.cn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深圳市社会科学高级专业技术资格评委会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社会科学研究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经济学、管理学、文学、历史学、哲学、法学（含法学、政治学等）、社会学（含社会学、人口学、人类学、民族学等）、教育学（含教育学、心理学等）、新闻学（含新闻学、传播学、信息学、情报学、艺术学等）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深圳市社会科学联合会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深圳市福田区上步中路1023号市府二办附楼210室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88136118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www.szass.com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深圳市知识产权高、中级专业技术资格评委会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自然科学研究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全市专利、版权、商标专业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深圳市专利协会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福田区车公庙天安数码城福田天安科技创业园大厦A座306室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83242378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www.szpa.org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深圳市群众文化、艺术专业高、中级专业技术资格评委会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文物博物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艺术专业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全市群众文化，编剧专业、作曲专业、导演（编导）专业、乐队指挥专业、美术创作、舞台美术设计、舞台表演、音乐演奏、舞台技术专业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深圳市群众文化学会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深圳市罗湖区深南东路5015号金丰城大厦B座1001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83616338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www.smca.net.cn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深圳市新闻专业高、中级专业技术资格评委会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新闻专业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报刊新闻专业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深圳报业集团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深圳市报业集团人力资源部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83517978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http://www.sznews.com/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深圳市交通运输专业高、中级专业技术资格评委会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全市交通运输规划、交通运输管理、交通信息工程与控制、道路与桥梁、港口与航道、水工工程、铁道工程、铁道交通信号、机车车辆、轨道电气化、铁道运输管理、汽车工程、物流工程专业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深圳市城市交通协会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深圳市福田区华强南路无线电管理大厦8楼804室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82781563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82783543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82761065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www.szurbantransport.org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深圳市建筑专业高、中级专业技术资格第一评委会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全市国土、城乡规划、测绘、建筑电气、建筑景观设计、给排水专业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深圳市城市规划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会(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会)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福田区红荔西路8009号规划大厦112室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83949482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83788760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www.upssz.net.cn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深圳市建筑专业高、中级专业技术资格第二评委会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全市岩土、燃气、暖通、工程造价专业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深圳市勘察设计行业协会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深圳市福田区振华路设计大厦20楼2001(09)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83786890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83786581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www.szjs.com.cn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深圳市建筑专业高、中级专业技术资格第三评委会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全市建筑装饰设计、建筑装饰施工、建筑幕墙设计、建筑幕墙施工、建筑装饰造价、建筑装饰智能化专业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深圳市装饰行业协会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深圳市福田保税区广兰道6号深装总大厦A座4楼420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82078598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83753963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82078768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www.szbda.cn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深圳市建筑专业高、中级专业技术资格第四评委会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全市建筑设计专业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深圳市注册建筑师协会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深圳市福田区振华路8号设计大厦十五楼1505室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83779776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83785698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www.szzcs.com.cn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深圳市建筑专业高、中级专业技术资格第五评委会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全市建筑结构专业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深圳市土木建筑学会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深圳市福田区振华路8号设计大厦2012室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83787276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83466105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83786719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www.sztmjz.com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深圳市建筑专业高、中级专业技术资格第六评委会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全市建筑材料专业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深圳市新材料行业协会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深圳市南山区朗山路28号通产新兴产业园4栋3楼A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2167140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www.szmma.org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深圳市建筑专业高、中级专业技术资格第七评委会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全市施工管理专业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深圳市监理工程师协会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深圳市福田区车公庙泰然六路西雪松大厦B座3A层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88373005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88373030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www.szmea.net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深圳市建筑专业高、中级专业技术资格第八评委会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全市绿色建筑专业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深圳市绿色建筑协会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深圳市福田区上步中路1043号深勘大厦0613室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23931865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www.cngbol.com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深圳市建筑专业高、中级专业技术资格第九评委会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全市建筑施工专业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深圳建筑业协会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深圳市红荔路鲁班大厦写字楼23楼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83190116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83462186      83549650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www.jianzhuxh.com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深圳市建筑专业高、中级专业技术资格第十评委会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全市装配式建筑专业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深圳市建筑产业化协会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福田区红荔西路莲花大厦东座6楼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82532566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www.bias.org.cn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深圳市农业技术高、中级专业技术资格评委会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农业技术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全市农艺、畜牧畜医、水产专业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深圳市种子同业商会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深圳市南山区西丽茶光路1085号309室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26924375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www.szseed.org.cn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19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深圳市电力专业高、中级专业技术资格评委会（发电）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全市电力机械与电气、电力运行与管理专业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深圳能源集团股份有限公司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深圳市福田区2028号能源大厦北塔38楼人力资源部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83684052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www.sec.com.cn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深圳市电力专业高、中级专业技术资格评委会（电网）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全市电力工程管理、新能源电力工程、电力工程电 气、电力工程土建、电力 通信与信息专业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深圳市专家人才联合会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深圳市上步中路科学馆三楼301室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83235876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83234992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www.szeua.org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深圳市轻工专业高、中级专业技术资格评委会（轻工、纺织、日用五金）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全市塑胶制品、日用化工、家具工业、五金制品、造纸工业、风能应用、太阳能应用、聚合物材料、光学膜材料专业、纺织工程设备、纺织品设计、纺织品生产管理专业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深圳市工程师联合会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深圳市福田区上步中路1001号深圳科技大厦5B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83791729   82761179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www.szea.org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深圳市轻工专业高、中级专业技术资格评委会（食品）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全市食品科学技术专业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深圳市食品行业协会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深圳市福田区福强路4001号深圳文化创业园G栋709B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83919185    83738500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www.foodsz.cn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深圳市轻工专业高、中级专业技术资格评委会（照明）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全市照明电子、照明电气、照明设计专业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深圳市照明学会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深圳市南山区科技园北区朗山路16号华瀚科技大厦D座315室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86535295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www.szlightingtec.com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深圳市轻工专业高、中级专业技术资格评委会（印刷）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全市包装与印刷专业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深圳市印刷学会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深圳市福田区八卦二路614栋二楼203室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83223810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85210648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www.szgs.org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深圳市轻工专业高、中级专业技术资格评委会（仪器仪表）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全市仪器仪表专业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深圳市仪器仪表与自动化行业协会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深圳市龙岗区坂田街 道中浩一路 2 号科尔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达大厦5楼A区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26756065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www.yysz.cn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深圳市轻工专业高、中级专业技术资格评委会（真空技术）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全市真空技术专业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深圳市新材料行业协会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深圳市南山区朗山路28号通产新兴产业园4栋3楼A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2167140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www.szmma.org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深圳市轻工专业高、中级专业技术资格评委会（生物技术）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全市生物技术专业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深圳市生命科学与生物技术协会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南山区深南大道10128号南山数字文化产业基地西塔316室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龙华区观澜街道观光路1031号银星科技大厦C1003-1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26632370 26632380 26632390 26632350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86309591 86329592 86329593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www.szbiomed.cn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深圳市电子信息专业高、中级专业技术资格评委会（电子）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全市电子技术、自动化控制专业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深圳市电子行业协会 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福田区彩田路2048号福建大厦B座16楼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33005166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33005153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www.szeia.com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深圳市机电专业高、中级专业技术资格评委会（机械工程）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全市机械工程专业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深圳市机械行业协会 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光明区根玉路模具产业基地机械协会大厦3楼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83459756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83478736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83458818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www.chinaszma.org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深圳市机电专业高、中级专业技术资格评委会（电气医疗）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全市电气工程、医疗器械专业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深圳市生命科学与生物技术协会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南山区深南大道10128号南山数字文化产业基地西塔316室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龙华区观澜街道观光路1031号银星科技大厦C1003-1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26632370 26632380 26632390 26632350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86309591 86329592 86329593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www.szbiomed.cn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深圳市林业专业高、中级专业技术资格评委会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全市森林防护、风景园林、园林景观设计专业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深圳市风景园林协会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福田区梅岗路26号笔架山公园管理处南楼4楼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83253553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83268029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www.szpark.com.cn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深圳市环境保护专业高、中级专业技术资格评委会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全市环境管理、环境工程、环境监测、环境生态评价及科研专业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深圳市环境科学学会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罗湖区红桂路红桂一街50号环保大院5栋204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82112154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25562642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www.sess.org.cn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深圳市水利水电专业高、中级专业技术资格评委会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全市水文水资源、水利规划、水利水电机电、水利水电施工与管理、水利水电岩土工程、水利水电工程测量、水土保持、水利水电工程地质、水利水电信息及自动化、水利水电工程建筑专业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深圳市水务学会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福田区莲花路1098号水源大厦2013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83070133 83071924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www.slxh.com.cn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深圳市石油化工专业高、中级专业技术资格评委会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全市高分子化工、有机化工、无机化工、化学分析、化学工程专业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深圳市高分子行业协会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南山区科苑南路武汉大学深圳产学研大楼A403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83461533-803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www.szpra.com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深圳市广播电视新闻专业高、中级专业技术资格评委会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新闻专业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全市广电工程技术，广电新闻专业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深圳广电集团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广电集团人力资源中心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88310766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sztv.cutv.com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深圳市工艺美术高、中级专业技术资格评委会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工艺美术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全市工艺美术、广告设计、平面艺术设计、环境艺术、服装设计专业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深圳市工艺美术行业协会 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福田区八卦一路617栋（艺华大厦）708室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82263950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www.artcraft.com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37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深圳市工艺美术高、中级专业技术资格评委会（室内设计）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工艺美术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全市室内设计专业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深圳市室内设计师协会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深圳市罗湖区深南东路20098号广田集团15楼19号办公室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83869411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www.szaid.com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38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深圳市标准化计量质量专业高、中级专业技术资格评委会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全市标准化、计量、质量专业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深圳市质量工程师学会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深圳市福田区八卦三 路 514栋3321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25843727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25874309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www.szqtc.org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39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深圳市经济专业高级专业技术资格评委会（工商金融）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经济专业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全市工商管理、金融专业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深圳工业总会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深圳市福田区华富路1004号南光大厦十楼1018 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83689057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83688772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www.fszi.org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40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深圳市经济专业高级专业技术资格评委会（人力资源）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经济专业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全市人力资源管理专业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深圳市人才研究协会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深圳市深南大道8005号深圳人才园4楼40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06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88123397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41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深圳市经济专业高级专业技术资格评委会（企业管理）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经济专业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全市企管管理专业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深圳市企业联合会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深圳市企业家协会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深圳市南山区深圳湾科技生态园二区9栋B2座22楼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83920122  83522120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www.shenzhenql.com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42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深圳市经济专业高级专业技术资格评委会（商业）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经济专业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全市商业专业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深圳市商业联合会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南山区科技园高新中二道生产力大楼D栋一层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83646172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83643486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http://www.shenshang.org/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43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深圳市技工学校教师高、中级专业技术资格第三评委会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技工学校教师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全市民办技工学校和职业培训机构教师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深圳市职工教育和职业培训协会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深圳市福田区福强路1007号高训大厦16楼1607房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82997978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83243813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www.szzx.org.cn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44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深圳市图书资料高、中级专业技术资格评委会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图书资料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全市图书资料专业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深圳图书情报学会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深圳市福田区福中一路2001号 深圳图书馆402室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82841058  82841109  82841105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https://szln.szlib.org.cn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45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深圳市电子信息专业高、中级专业技术资格评委会（超材料）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光启高等理工研究院超材料专业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深圳光启高等理工研究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深圳市南山区高新中一道9号软件大厦三楼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企业自主评审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www.kuang-chi.org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46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深圳市轻工工程高级专业技术资格评委会（个体化细胞）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工程技术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北科生物、个体化细胞治疗技术国家地方联合工程实验室（深圳）细胞制备、细胞质量管理专业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副高、中、初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个体化细胞治疗技术国家地方联合工程实验室（深圳）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深圳市南山区科技园南区高新南九道59号北科大厦18楼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企业自主评审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http://www.nlaelpct.com/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B0486"/>
    <w:rsid w:val="18605FE6"/>
    <w:rsid w:val="500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2019-11-07T02:05:00Z</dcterms:created>
  <dc:creator>市人力资源保障局 陈泽鸿</dc:creator>
  <cp:lastModifiedBy>市人力资源保障局 陈泽鸿</cp:lastModifiedBy>
  <dcterms:modified xsi:type="dcterms:W3CDTF">2019-11-07T02:11:18Z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